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1340"/>
        <w:gridCol w:w="8016"/>
      </w:tblGrid>
      <w:tr w:rsidR="003A1CD9" w:rsidRPr="00F36F50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F36F50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F36F50" w:rsidRDefault="003A1CD9" w:rsidP="00DB041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</w:t>
            </w:r>
            <w:r w:rsidR="00DB0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F3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A1CD9" w:rsidRPr="00F36F50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F36F50" w:rsidRDefault="00DB041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F36F5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F36F50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AB3787" w:rsidRPr="00F36F50" w:rsidRDefault="00E22106" w:rsidP="00E2210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Лабораторн</w:t>
      </w:r>
      <w:r w:rsidR="007B4BEE" w:rsidRPr="00F36F50">
        <w:rPr>
          <w:rFonts w:ascii="Times New Roman" w:hAnsi="Times New Roman" w:cs="Times New Roman"/>
          <w:sz w:val="24"/>
          <w:szCs w:val="24"/>
        </w:rPr>
        <w:t>ому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7B4BEE" w:rsidRPr="00F36F50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Pr="00F36F50">
        <w:rPr>
          <w:rFonts w:ascii="Times New Roman" w:hAnsi="Times New Roman" w:cs="Times New Roman"/>
          <w:sz w:val="24"/>
          <w:szCs w:val="24"/>
        </w:rPr>
        <w:t xml:space="preserve"> турбинного масла ГЭС- 6, 9, 12</w:t>
      </w:r>
    </w:p>
    <w:p w:rsidR="00572713" w:rsidRPr="00F36F50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F36F50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 w:rsidRPr="00F36F50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F36F50" w:rsidRDefault="00A748E1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B043D6" w:rsidRPr="00F36F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2713" w:rsidRPr="00F36F50">
        <w:rPr>
          <w:rFonts w:ascii="Times New Roman" w:hAnsi="Times New Roman" w:cs="Times New Roman"/>
          <w:i/>
          <w:sz w:val="24"/>
          <w:szCs w:val="24"/>
        </w:rPr>
        <w:t>(наименование структурного</w:t>
      </w:r>
      <w:r w:rsidR="001F3C45" w:rsidRPr="00F36F50">
        <w:rPr>
          <w:rFonts w:ascii="Times New Roman" w:hAnsi="Times New Roman" w:cs="Times New Roman"/>
          <w:i/>
          <w:sz w:val="24"/>
          <w:szCs w:val="24"/>
        </w:rPr>
        <w:t xml:space="preserve"> подразделения)   </w:t>
      </w:r>
      <w:r w:rsidR="00572713" w:rsidRPr="00F36F50">
        <w:rPr>
          <w:rFonts w:ascii="Times New Roman" w:hAnsi="Times New Roman" w:cs="Times New Roman"/>
          <w:i/>
          <w:sz w:val="24"/>
          <w:szCs w:val="24"/>
        </w:rPr>
        <w:t>(наименование филиала)</w:t>
      </w:r>
    </w:p>
    <w:p w:rsidR="007F7681" w:rsidRPr="00F36F50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F36F50" w:rsidRDefault="003A1CD9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F36F50" w:rsidRDefault="007F7681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3A1CD9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E22106" w:rsidRPr="00F36F50">
        <w:rPr>
          <w:rFonts w:ascii="Times New Roman" w:hAnsi="Times New Roman" w:cs="Times New Roman"/>
          <w:sz w:val="24"/>
          <w:szCs w:val="24"/>
          <w:u w:val="single"/>
        </w:rPr>
        <w:t>6.1.1</w:t>
      </w:r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6F50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F36F50" w:rsidRDefault="00557E1B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F36F50">
        <w:rPr>
          <w:rFonts w:ascii="Times New Roman" w:hAnsi="Times New Roman" w:cs="Times New Roman"/>
          <w:b/>
          <w:sz w:val="24"/>
          <w:szCs w:val="24"/>
        </w:rPr>
        <w:t>1.</w:t>
      </w:r>
      <w:r w:rsidRPr="00F36F50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F36F50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F36F50" w:rsidRDefault="00553D28" w:rsidP="003532D1">
      <w:pPr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Лаборатория организации – исполнителя работ.</w:t>
      </w:r>
    </w:p>
    <w:p w:rsidR="00553D28" w:rsidRPr="00F36F50" w:rsidRDefault="00553D28" w:rsidP="003532D1">
      <w:pPr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Доставка проб для производства анализов выполняется транспортом каскада Ладожских ГЭС</w:t>
      </w:r>
      <w:r w:rsidR="00A748E1">
        <w:rPr>
          <w:rFonts w:ascii="Times New Roman" w:hAnsi="Times New Roman" w:cs="Times New Roman"/>
          <w:sz w:val="24"/>
          <w:szCs w:val="24"/>
        </w:rPr>
        <w:t>.</w:t>
      </w:r>
    </w:p>
    <w:p w:rsidR="00553D28" w:rsidRPr="00F36F50" w:rsidRDefault="00553D28" w:rsidP="003532D1">
      <w:pPr>
        <w:spacing w:line="320" w:lineRule="exact"/>
        <w:ind w:left="-567"/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F36F50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 w:rsidRPr="00F36F50">
        <w:rPr>
          <w:rFonts w:ascii="Times New Roman" w:hAnsi="Times New Roman" w:cs="Times New Roman"/>
          <w:sz w:val="24"/>
          <w:szCs w:val="24"/>
        </w:rPr>
        <w:t>ПТО КЛГЭС</w:t>
      </w:r>
      <w:r w:rsidRPr="00F36F50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F36F50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F36F50">
        <w:rPr>
          <w:rFonts w:ascii="Times New Roman" w:hAnsi="Times New Roman" w:cs="Times New Roman"/>
          <w:sz w:val="24"/>
          <w:szCs w:val="24"/>
        </w:rPr>
        <w:t xml:space="preserve">, </w:t>
      </w:r>
      <w:r w:rsidR="001F3C45" w:rsidRPr="00F36F50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F36F50">
        <w:rPr>
          <w:rFonts w:ascii="Times New Roman" w:hAnsi="Times New Roman" w:cs="Times New Roman"/>
          <w:sz w:val="24"/>
          <w:szCs w:val="24"/>
        </w:rPr>
        <w:t>)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553D28" w:rsidRPr="00F36F50" w:rsidRDefault="00553D28" w:rsidP="003532D1">
      <w:pPr>
        <w:tabs>
          <w:tab w:val="left" w:pos="-284"/>
        </w:tabs>
        <w:spacing w:line="320" w:lineRule="exact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553D28" w:rsidRPr="00F36F50" w:rsidRDefault="00553D28" w:rsidP="003532D1">
      <w:pPr>
        <w:tabs>
          <w:tab w:val="left" w:pos="-284"/>
        </w:tabs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Мастер турбинного участка  ГЭС-6 Емельянов А.И., м.т. 8 921 869 87 53</w:t>
      </w:r>
    </w:p>
    <w:p w:rsidR="00553D28" w:rsidRPr="00F36F50" w:rsidRDefault="00553D28" w:rsidP="003532D1">
      <w:pPr>
        <w:tabs>
          <w:tab w:val="left" w:pos="-284"/>
        </w:tabs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турбинного участка  ГЭС-9 </w:t>
      </w:r>
      <w:proofErr w:type="spellStart"/>
      <w:r w:rsidRPr="00F36F50">
        <w:rPr>
          <w:rFonts w:ascii="Times New Roman" w:hAnsi="Times New Roman" w:cs="Times New Roman"/>
          <w:sz w:val="24"/>
          <w:szCs w:val="24"/>
        </w:rPr>
        <w:t>Сойгалов</w:t>
      </w:r>
      <w:proofErr w:type="spellEnd"/>
      <w:r w:rsidRPr="00F36F50">
        <w:rPr>
          <w:rFonts w:ascii="Times New Roman" w:hAnsi="Times New Roman" w:cs="Times New Roman"/>
          <w:sz w:val="24"/>
          <w:szCs w:val="24"/>
        </w:rPr>
        <w:t xml:space="preserve"> Ю.В., м.т. 8 921 330 24 15</w:t>
      </w:r>
    </w:p>
    <w:p w:rsidR="00553D28" w:rsidRPr="00F36F50" w:rsidRDefault="00553D28" w:rsidP="003532D1">
      <w:pPr>
        <w:tabs>
          <w:tab w:val="left" w:pos="-284"/>
        </w:tabs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Мастер турбинного участка  ГЭС-12 Пресняков А.В., м.т. 8 921 869 84 72</w:t>
      </w:r>
    </w:p>
    <w:p w:rsidR="00553D28" w:rsidRPr="00F36F50" w:rsidRDefault="00553D28" w:rsidP="003532D1">
      <w:pPr>
        <w:tabs>
          <w:tab w:val="left" w:pos="-284"/>
        </w:tabs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</w:p>
    <w:p w:rsidR="00572713" w:rsidRPr="00F36F50" w:rsidRDefault="00557E1B" w:rsidP="003532D1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320" w:lineRule="exact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F36F50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340661" w:rsidRPr="00F36F50">
        <w:rPr>
          <w:rFonts w:ascii="Times New Roman" w:hAnsi="Times New Roman" w:cs="Times New Roman"/>
          <w:sz w:val="24"/>
          <w:szCs w:val="24"/>
        </w:rPr>
        <w:t>январь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Pr="00F36F50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F36F50">
        <w:rPr>
          <w:rFonts w:ascii="Times New Roman" w:hAnsi="Times New Roman" w:cs="Times New Roman"/>
          <w:sz w:val="24"/>
          <w:szCs w:val="24"/>
        </w:rPr>
        <w:t>4</w:t>
      </w:r>
      <w:r w:rsidRPr="00F36F5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F36F50" w:rsidRDefault="00572713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40661" w:rsidRPr="00F36F50">
        <w:rPr>
          <w:rFonts w:ascii="Times New Roman" w:hAnsi="Times New Roman" w:cs="Times New Roman"/>
          <w:sz w:val="24"/>
          <w:szCs w:val="24"/>
        </w:rPr>
        <w:t>декабрь</w:t>
      </w:r>
      <w:r w:rsidRPr="00F36F50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4 </w:t>
      </w:r>
      <w:r w:rsidRPr="00F36F50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F36F50" w:rsidRDefault="00AB3787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</w:p>
    <w:p w:rsidR="00591C1E" w:rsidRDefault="00591C1E" w:rsidP="003532D1">
      <w:pPr>
        <w:widowControl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</w:t>
      </w:r>
      <w:r w:rsidR="00F7089B">
        <w:rPr>
          <w:rFonts w:ascii="Times New Roman" w:hAnsi="Times New Roman" w:cs="Times New Roman"/>
          <w:b/>
          <w:sz w:val="24"/>
          <w:szCs w:val="24"/>
        </w:rPr>
        <w:t>услуги - 240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91C1E" w:rsidRPr="00583B91" w:rsidRDefault="00591C1E" w:rsidP="003532D1">
      <w:pPr>
        <w:widowControl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91C1E" w:rsidRPr="00583B91" w:rsidRDefault="00591C1E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 </w:t>
      </w:r>
      <w:r>
        <w:rPr>
          <w:rFonts w:ascii="Times New Roman" w:hAnsi="Times New Roman" w:cs="Times New Roman"/>
          <w:sz w:val="24"/>
          <w:szCs w:val="24"/>
        </w:rPr>
        <w:t xml:space="preserve">41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91C1E" w:rsidRDefault="00591C1E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 </w:t>
      </w:r>
      <w:r w:rsidR="00F7089B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1C1E" w:rsidRDefault="00591C1E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>
        <w:rPr>
          <w:rFonts w:ascii="Times New Roman" w:hAnsi="Times New Roman" w:cs="Times New Roman"/>
          <w:sz w:val="24"/>
          <w:szCs w:val="24"/>
        </w:rPr>
        <w:t xml:space="preserve">80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1C1E" w:rsidRDefault="00591C1E" w:rsidP="003532D1">
      <w:pPr>
        <w:widowControl/>
        <w:suppressAutoHyphens/>
        <w:autoSpaceDE/>
        <w:autoSpaceDN/>
        <w:adjustRightInd/>
        <w:spacing w:line="320" w:lineRule="exact"/>
        <w:ind w:left="-567"/>
        <w:rPr>
          <w:rFonts w:ascii="Times New Roman" w:hAnsi="Times New Roman" w:cs="Times New Roman"/>
          <w:i/>
          <w:color w:val="0070C0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 </w:t>
      </w:r>
      <w:r>
        <w:rPr>
          <w:rFonts w:ascii="Times New Roman" w:hAnsi="Times New Roman" w:cs="Times New Roman"/>
          <w:sz w:val="24"/>
          <w:szCs w:val="24"/>
        </w:rPr>
        <w:t xml:space="preserve">60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C45" w:rsidRPr="00F36F50" w:rsidRDefault="001F3C45" w:rsidP="003532D1">
      <w:pPr>
        <w:spacing w:line="320" w:lineRule="exact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415DC" w:rsidRPr="00F36F50" w:rsidRDefault="006415DC" w:rsidP="003532D1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6F50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591C1E" w:rsidRDefault="00F36F50" w:rsidP="003532D1">
      <w:pPr>
        <w:spacing w:line="320" w:lineRule="exact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Сокращенному</w:t>
      </w:r>
      <w:r w:rsidR="00591C1E">
        <w:rPr>
          <w:rFonts w:ascii="Times New Roman" w:hAnsi="Times New Roman" w:cs="Times New Roman"/>
          <w:sz w:val="24"/>
          <w:szCs w:val="24"/>
        </w:rPr>
        <w:t xml:space="preserve"> физико-химическому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 xml:space="preserve">у подлежат пробы турбинного масла из </w:t>
      </w:r>
      <w:r w:rsidRPr="00B061A3">
        <w:rPr>
          <w:rFonts w:ascii="Times New Roman" w:hAnsi="Times New Roman" w:cs="Times New Roman"/>
          <w:sz w:val="24"/>
          <w:szCs w:val="24"/>
        </w:rPr>
        <w:t>оборудования</w:t>
      </w:r>
      <w:r w:rsidR="00B061A3" w:rsidRPr="00B061A3">
        <w:rPr>
          <w:rFonts w:ascii="Times New Roman" w:hAnsi="Times New Roman" w:cs="Times New Roman"/>
          <w:sz w:val="24"/>
          <w:szCs w:val="24"/>
        </w:rPr>
        <w:t xml:space="preserve"> гидроагрегатов (подпятник, система регулирования</w:t>
      </w:r>
      <w:r w:rsidR="00B061A3">
        <w:rPr>
          <w:rFonts w:ascii="Times New Roman" w:hAnsi="Times New Roman" w:cs="Times New Roman"/>
          <w:sz w:val="24"/>
          <w:szCs w:val="24"/>
        </w:rPr>
        <w:t>)</w:t>
      </w:r>
      <w:r w:rsidR="00B061A3" w:rsidRPr="00B061A3">
        <w:rPr>
          <w:rFonts w:ascii="Times New Roman" w:hAnsi="Times New Roman" w:cs="Times New Roman"/>
          <w:sz w:val="24"/>
          <w:szCs w:val="24"/>
        </w:rPr>
        <w:t xml:space="preserve"> и баков маслохозяйства</w:t>
      </w:r>
      <w:r w:rsidR="00B061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5DC" w:rsidRPr="00B061A3" w:rsidRDefault="00B061A3" w:rsidP="003532D1">
      <w:pPr>
        <w:spacing w:line="320" w:lineRule="exact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ГЭС-6, ГЭС-9, ГЭС-12.</w:t>
      </w:r>
    </w:p>
    <w:p w:rsidR="006415DC" w:rsidRPr="00F36F50" w:rsidRDefault="006415DC" w:rsidP="003532D1">
      <w:pPr>
        <w:widowControl/>
        <w:suppressAutoHyphens/>
        <w:autoSpaceDE/>
        <w:autoSpaceDN/>
        <w:adjustRightInd/>
        <w:spacing w:line="320" w:lineRule="exact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415DC" w:rsidRPr="00F36F50" w:rsidRDefault="006415DC" w:rsidP="003532D1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6F5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415DC" w:rsidRDefault="006415DC" w:rsidP="003532D1">
      <w:pPr>
        <w:spacing w:line="320" w:lineRule="exact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F36F50">
        <w:rPr>
          <w:rFonts w:ascii="Times New Roman" w:hAnsi="Times New Roman" w:cs="Times New Roman"/>
          <w:sz w:val="24"/>
          <w:szCs w:val="24"/>
        </w:rPr>
        <w:t xml:space="preserve"> Подрядчик в результате выполнения анализов масла обязан выявить отклонения от нормативных эксплуатационных характеристик маслонаполненного оборудования в соответствии с требованиями НТД и представить протоколы испытаний.</w:t>
      </w:r>
    </w:p>
    <w:p w:rsidR="003532D1" w:rsidRPr="00F36F50" w:rsidRDefault="003532D1" w:rsidP="003532D1">
      <w:pPr>
        <w:spacing w:line="320" w:lineRule="exact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415DC" w:rsidRPr="00F36F50" w:rsidRDefault="006415DC" w:rsidP="003532D1">
      <w:pPr>
        <w:spacing w:line="320" w:lineRule="exact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5DC" w:rsidRPr="00F36F50" w:rsidRDefault="006415DC" w:rsidP="006415D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lastRenderedPageBreak/>
        <w:t>3.2. УКРУПНЕННАЯ ВЕДОМОСТЬ</w:t>
      </w:r>
    </w:p>
    <w:p w:rsidR="006415DC" w:rsidRPr="00F36F50" w:rsidRDefault="006415DC" w:rsidP="006415D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объёмов услуг </w:t>
      </w:r>
      <w:r w:rsidRPr="00F36F50">
        <w:rPr>
          <w:rFonts w:ascii="Times New Roman" w:hAnsi="Times New Roman" w:cs="Times New Roman"/>
          <w:sz w:val="24"/>
          <w:szCs w:val="24"/>
        </w:rPr>
        <w:t>по</w:t>
      </w:r>
    </w:p>
    <w:p w:rsidR="006415DC" w:rsidRPr="00F36F50" w:rsidRDefault="006415DC" w:rsidP="006415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Лабораторному анализу турбинного масла ГЭС- 6, 9, 12.</w:t>
      </w:r>
    </w:p>
    <w:p w:rsidR="006415DC" w:rsidRPr="00F36F50" w:rsidRDefault="006415DC" w:rsidP="006415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000"/>
      </w:tblPr>
      <w:tblGrid>
        <w:gridCol w:w="851"/>
        <w:gridCol w:w="5103"/>
        <w:gridCol w:w="1701"/>
        <w:gridCol w:w="2410"/>
      </w:tblGrid>
      <w:tr w:rsidR="006415DC" w:rsidRPr="00F36F50" w:rsidTr="00F36F50">
        <w:trPr>
          <w:trHeight w:val="2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5DC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Объём работ</w:t>
            </w:r>
          </w:p>
          <w:p w:rsidR="00F36F50" w:rsidRPr="00F36F50" w:rsidRDefault="00F36F50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01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минимальный </w:t>
            </w: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сокращенный физико-химический анализ)</w:t>
            </w:r>
          </w:p>
        </w:tc>
      </w:tr>
      <w:tr w:rsidR="006415DC" w:rsidRPr="00F36F50" w:rsidTr="00F36F50">
        <w:trPr>
          <w:trHeight w:val="50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Кол-во проб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Периодичность,</w:t>
            </w:r>
          </w:p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1кв./2кв./3кв./4кв.</w:t>
            </w:r>
          </w:p>
        </w:tc>
      </w:tr>
      <w:tr w:rsidR="006415DC" w:rsidRPr="00F36F50" w:rsidTr="00F36F50">
        <w:trPr>
          <w:trHeight w:val="43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DC" w:rsidRPr="00F36F50" w:rsidRDefault="006415DC" w:rsidP="00BA6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DC" w:rsidRPr="00F36F50" w:rsidRDefault="006415DC" w:rsidP="00F36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анализы турбинного масла ГЭС-6</w:t>
            </w:r>
          </w:p>
        </w:tc>
      </w:tr>
      <w:tr w:rsidR="00B320E1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1701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13/13/12/9</w:t>
            </w:r>
          </w:p>
        </w:tc>
      </w:tr>
      <w:tr w:rsidR="00C01788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C01788" w:rsidRPr="00F36F50" w:rsidRDefault="00C01788" w:rsidP="0083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01788" w:rsidRPr="00F36F50" w:rsidRDefault="00C01788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воды</w:t>
            </w:r>
          </w:p>
        </w:tc>
        <w:tc>
          <w:tcPr>
            <w:tcW w:w="1701" w:type="dxa"/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13/13/12/9</w:t>
            </w:r>
          </w:p>
        </w:tc>
      </w:tr>
      <w:tr w:rsidR="00C01788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851" w:type="dxa"/>
            <w:tcBorders>
              <w:bottom w:val="single" w:sz="4" w:space="0" w:color="auto"/>
            </w:tcBorders>
          </w:tcPr>
          <w:p w:rsidR="00C01788" w:rsidRPr="00F36F50" w:rsidRDefault="00C01788" w:rsidP="0083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01788" w:rsidRPr="00F36F50" w:rsidRDefault="00C01788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proofErr w:type="gram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римесей</w:t>
            </w:r>
            <w:proofErr w:type="spellEnd"/>
          </w:p>
        </w:tc>
        <w:tc>
          <w:tcPr>
            <w:tcW w:w="1701" w:type="dxa"/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13/13/12/9</w:t>
            </w:r>
          </w:p>
        </w:tc>
      </w:tr>
      <w:tr w:rsidR="00C01788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C01788" w:rsidRPr="00F36F50" w:rsidRDefault="00C01788" w:rsidP="0083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01788" w:rsidRPr="00F36F50" w:rsidRDefault="00C01788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растворенного шлама</w:t>
            </w:r>
          </w:p>
        </w:tc>
        <w:tc>
          <w:tcPr>
            <w:tcW w:w="1701" w:type="dxa"/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01788" w:rsidRPr="00B320E1" w:rsidRDefault="00C01788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13/13/12/9</w:t>
            </w:r>
          </w:p>
        </w:tc>
      </w:tr>
      <w:tr w:rsidR="00C01788" w:rsidRPr="00F36F50" w:rsidTr="006D7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C01788" w:rsidRPr="00F36F50" w:rsidRDefault="00C01788" w:rsidP="0083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01788" w:rsidRPr="00F36F50" w:rsidRDefault="00C01788" w:rsidP="006D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54">
              <w:rPr>
                <w:rFonts w:ascii="Times New Roman" w:hAnsi="Times New Roman" w:cs="Times New Roman"/>
                <w:sz w:val="24"/>
                <w:szCs w:val="24"/>
              </w:rPr>
              <w:t>Полный анализ турбинного масла Тп-30</w:t>
            </w:r>
          </w:p>
        </w:tc>
        <w:tc>
          <w:tcPr>
            <w:tcW w:w="1701" w:type="dxa"/>
          </w:tcPr>
          <w:p w:rsidR="00C01788" w:rsidRPr="003532D1" w:rsidRDefault="00C01788" w:rsidP="006D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1788" w:rsidRPr="003532D1" w:rsidRDefault="00C01788" w:rsidP="006D7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0/0/1/0</w:t>
            </w:r>
          </w:p>
        </w:tc>
      </w:tr>
      <w:tr w:rsidR="00080554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080554" w:rsidRPr="00F36F50" w:rsidRDefault="00080554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80554" w:rsidRPr="00F36F50" w:rsidRDefault="00080554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80554" w:rsidRPr="00B320E1" w:rsidRDefault="00080554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80554" w:rsidRPr="00B320E1" w:rsidRDefault="00080554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DC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  <w:vAlign w:val="center"/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анализы турбинного масла ГЭС-9 </w:t>
            </w:r>
          </w:p>
        </w:tc>
      </w:tr>
      <w:tr w:rsidR="00B320E1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B320E1" w:rsidRPr="00F36F50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1701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B320E1" w:rsidRPr="00B320E1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8/ 0 /4 /0</w:t>
            </w:r>
          </w:p>
        </w:tc>
      </w:tr>
      <w:tr w:rsidR="00B320E1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B320E1" w:rsidRPr="00F36F50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воды</w:t>
            </w:r>
          </w:p>
        </w:tc>
        <w:tc>
          <w:tcPr>
            <w:tcW w:w="1701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B320E1" w:rsidRPr="00B320E1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8/ 0 /4 /0</w:t>
            </w:r>
          </w:p>
        </w:tc>
      </w:tr>
      <w:tr w:rsidR="00B320E1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851" w:type="dxa"/>
            <w:tcBorders>
              <w:bottom w:val="single" w:sz="4" w:space="0" w:color="auto"/>
            </w:tcBorders>
          </w:tcPr>
          <w:p w:rsidR="00B320E1" w:rsidRPr="00F36F50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proofErr w:type="gram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римесей</w:t>
            </w:r>
            <w:proofErr w:type="spellEnd"/>
          </w:p>
        </w:tc>
        <w:tc>
          <w:tcPr>
            <w:tcW w:w="1701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320E1" w:rsidRPr="00B320E1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8/ 0 /4 /0</w:t>
            </w:r>
          </w:p>
        </w:tc>
      </w:tr>
      <w:tr w:rsidR="00B320E1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B320E1" w:rsidRPr="00F36F50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B320E1" w:rsidRPr="00F36F50" w:rsidRDefault="00B320E1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растворенного шлама</w:t>
            </w:r>
          </w:p>
        </w:tc>
        <w:tc>
          <w:tcPr>
            <w:tcW w:w="1701" w:type="dxa"/>
          </w:tcPr>
          <w:p w:rsidR="00B320E1" w:rsidRPr="00B320E1" w:rsidRDefault="00B320E1" w:rsidP="00CD4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B320E1" w:rsidRPr="00B320E1" w:rsidRDefault="00B320E1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E1">
              <w:rPr>
                <w:rFonts w:ascii="Times New Roman" w:hAnsi="Times New Roman" w:cs="Times New Roman"/>
                <w:sz w:val="24"/>
                <w:szCs w:val="24"/>
              </w:rPr>
              <w:t>8/ 0 /4 /0</w:t>
            </w:r>
          </w:p>
        </w:tc>
      </w:tr>
      <w:tr w:rsidR="006415DC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15DC" w:rsidRPr="00F36F50" w:rsidRDefault="006415DC" w:rsidP="00BA6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  <w:vAlign w:val="center"/>
          </w:tcPr>
          <w:p w:rsidR="006415DC" w:rsidRPr="00F36F50" w:rsidRDefault="006415DC" w:rsidP="00F36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анализы турбинного масла ГЭС 12</w:t>
            </w:r>
          </w:p>
        </w:tc>
      </w:tr>
      <w:tr w:rsidR="00F36F50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F36F50" w:rsidRPr="00F36F50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36F50" w:rsidRPr="00F36F50" w:rsidRDefault="00F36F50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1701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2D1" w:rsidRPr="00353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8/ 2/ 4/ 0</w:t>
            </w:r>
          </w:p>
        </w:tc>
      </w:tr>
      <w:tr w:rsidR="00F36F50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F36F50" w:rsidRPr="00F36F50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36F50" w:rsidRPr="00F36F50" w:rsidRDefault="00F36F50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воды</w:t>
            </w:r>
          </w:p>
        </w:tc>
        <w:tc>
          <w:tcPr>
            <w:tcW w:w="1701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2D1" w:rsidRPr="00353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8/ 2/ 4/ 0</w:t>
            </w:r>
          </w:p>
        </w:tc>
      </w:tr>
      <w:tr w:rsidR="00F36F50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851" w:type="dxa"/>
            <w:tcBorders>
              <w:bottom w:val="single" w:sz="4" w:space="0" w:color="auto"/>
            </w:tcBorders>
          </w:tcPr>
          <w:p w:rsidR="00F36F50" w:rsidRPr="00F36F50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36F50" w:rsidRPr="00F36F50" w:rsidRDefault="00F36F50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proofErr w:type="gramStart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римесей</w:t>
            </w:r>
            <w:proofErr w:type="spellEnd"/>
          </w:p>
        </w:tc>
        <w:tc>
          <w:tcPr>
            <w:tcW w:w="1701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2D1" w:rsidRPr="00353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8/ 2/ 4/ 0</w:t>
            </w:r>
          </w:p>
        </w:tc>
      </w:tr>
      <w:tr w:rsidR="00F36F50" w:rsidRPr="00F36F50" w:rsidTr="00F36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1" w:type="dxa"/>
          </w:tcPr>
          <w:p w:rsidR="00F36F50" w:rsidRPr="00F36F50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01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36F50" w:rsidRPr="00F36F50" w:rsidRDefault="00F36F50" w:rsidP="00BA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sz w:val="24"/>
                <w:szCs w:val="24"/>
              </w:rPr>
              <w:t>Содержание растворенного шлама</w:t>
            </w:r>
          </w:p>
        </w:tc>
        <w:tc>
          <w:tcPr>
            <w:tcW w:w="1701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2D1" w:rsidRPr="00353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36F50" w:rsidRPr="003532D1" w:rsidRDefault="00F36F50" w:rsidP="00BA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D1">
              <w:rPr>
                <w:rFonts w:ascii="Times New Roman" w:hAnsi="Times New Roman" w:cs="Times New Roman"/>
                <w:sz w:val="24"/>
                <w:szCs w:val="24"/>
              </w:rPr>
              <w:t>8/ 2/ 4/ 0</w:t>
            </w:r>
          </w:p>
        </w:tc>
      </w:tr>
    </w:tbl>
    <w:p w:rsidR="006415DC" w:rsidRPr="00F36F50" w:rsidRDefault="006415DC" w:rsidP="006415DC">
      <w:pPr>
        <w:rPr>
          <w:rFonts w:ascii="Times New Roman" w:hAnsi="Times New Roman" w:cs="Times New Roman"/>
          <w:b/>
          <w:sz w:val="24"/>
          <w:szCs w:val="24"/>
        </w:rPr>
      </w:pPr>
    </w:p>
    <w:p w:rsidR="006415DC" w:rsidRPr="00F82418" w:rsidRDefault="006415DC" w:rsidP="003532D1">
      <w:pPr>
        <w:widowControl/>
        <w:tabs>
          <w:tab w:val="left" w:pos="0"/>
        </w:tabs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B061A3" w:rsidRPr="00E67715" w:rsidRDefault="006415DC" w:rsidP="003532D1">
      <w:pPr>
        <w:tabs>
          <w:tab w:val="left" w:pos="0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B061A3" w:rsidRPr="00E67715" w:rsidRDefault="00B061A3" w:rsidP="003532D1">
      <w:pPr>
        <w:tabs>
          <w:tab w:val="left" w:pos="0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>Наличия Свидетельства о членстве в СРО</w:t>
      </w:r>
      <w:r w:rsidRPr="004D3438">
        <w:rPr>
          <w:rFonts w:ascii="Times New Roman" w:hAnsi="Times New Roman" w:cs="Times New Roman"/>
          <w:sz w:val="24"/>
          <w:szCs w:val="24"/>
        </w:rPr>
        <w:t xml:space="preserve">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15DC" w:rsidRPr="00E67715" w:rsidRDefault="006415DC" w:rsidP="003532D1">
      <w:pPr>
        <w:tabs>
          <w:tab w:val="left" w:pos="0"/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6771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67715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</w:t>
      </w:r>
      <w:r w:rsidR="003532D1">
        <w:rPr>
          <w:rFonts w:ascii="Times New Roman" w:hAnsi="Times New Roman" w:cs="Times New Roman"/>
          <w:sz w:val="24"/>
          <w:szCs w:val="24"/>
        </w:rPr>
        <w:t>зования, принятой в ОАО «ТГК-1». (Согласовать с Гл</w:t>
      </w:r>
      <w:proofErr w:type="gramStart"/>
      <w:r w:rsidR="003532D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3532D1">
        <w:rPr>
          <w:rFonts w:ascii="Times New Roman" w:hAnsi="Times New Roman" w:cs="Times New Roman"/>
          <w:sz w:val="24"/>
          <w:szCs w:val="24"/>
        </w:rPr>
        <w:t xml:space="preserve">нженером каскада местные нормы времени и величину </w:t>
      </w:r>
      <w:r w:rsidR="003532D1">
        <w:rPr>
          <w:rFonts w:ascii="Times New Roman" w:hAnsi="Times New Roman"/>
          <w:sz w:val="24"/>
          <w:szCs w:val="24"/>
        </w:rPr>
        <w:t xml:space="preserve">трудоемкости работ по определению прозрачности, масла. В предыдущих аналогичных </w:t>
      </w:r>
      <w:proofErr w:type="gramStart"/>
      <w:r w:rsidR="003532D1">
        <w:rPr>
          <w:rFonts w:ascii="Times New Roman" w:hAnsi="Times New Roman"/>
          <w:sz w:val="24"/>
          <w:szCs w:val="24"/>
        </w:rPr>
        <w:t>договорах</w:t>
      </w:r>
      <w:proofErr w:type="gramEnd"/>
      <w:r w:rsidR="003532D1">
        <w:rPr>
          <w:rFonts w:ascii="Times New Roman" w:hAnsi="Times New Roman"/>
          <w:sz w:val="24"/>
          <w:szCs w:val="24"/>
        </w:rPr>
        <w:t xml:space="preserve"> указанная величина была завышена.</w:t>
      </w:r>
      <w:r w:rsidR="003C4AA3" w:rsidRPr="003C4AA3">
        <w:rPr>
          <w:rFonts w:ascii="Times New Roman" w:hAnsi="Times New Roman" w:cs="Times New Roman"/>
          <w:sz w:val="24"/>
          <w:szCs w:val="24"/>
        </w:rPr>
        <w:t xml:space="preserve"> </w:t>
      </w:r>
      <w:r w:rsidR="003C4AA3">
        <w:rPr>
          <w:rFonts w:ascii="Times New Roman" w:hAnsi="Times New Roman" w:cs="Times New Roman"/>
          <w:sz w:val="24"/>
          <w:szCs w:val="24"/>
        </w:rPr>
        <w:t xml:space="preserve">Определения </w:t>
      </w:r>
      <w:r w:rsidR="003C4AA3" w:rsidRPr="00F36F50">
        <w:rPr>
          <w:rFonts w:ascii="Times New Roman" w:hAnsi="Times New Roman" w:cs="Times New Roman"/>
          <w:sz w:val="24"/>
          <w:szCs w:val="24"/>
        </w:rPr>
        <w:t>внешнего вида и цвета</w:t>
      </w:r>
      <w:r w:rsidR="003C4AA3">
        <w:rPr>
          <w:rFonts w:ascii="Times New Roman" w:hAnsi="Times New Roman" w:cs="Times New Roman"/>
          <w:sz w:val="24"/>
          <w:szCs w:val="24"/>
        </w:rPr>
        <w:t xml:space="preserve"> масла – не требуется.</w:t>
      </w:r>
      <w:r w:rsidR="003532D1">
        <w:rPr>
          <w:rFonts w:ascii="Times New Roman" w:hAnsi="Times New Roman"/>
          <w:sz w:val="24"/>
          <w:szCs w:val="24"/>
        </w:rPr>
        <w:t>)</w:t>
      </w:r>
    </w:p>
    <w:p w:rsidR="006415DC" w:rsidRPr="00EF722A" w:rsidRDefault="006415DC" w:rsidP="003532D1">
      <w:pPr>
        <w:tabs>
          <w:tab w:val="left" w:pos="0"/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C4AA3" w:rsidRDefault="006415DC" w:rsidP="003C4AA3">
      <w:pPr>
        <w:tabs>
          <w:tab w:val="left" w:pos="0"/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 w:rsidR="00B061A3">
        <w:rPr>
          <w:rFonts w:ascii="Times New Roman" w:hAnsi="Times New Roman" w:cs="Times New Roman"/>
          <w:sz w:val="24"/>
          <w:szCs w:val="24"/>
        </w:rPr>
        <w:t>.</w:t>
      </w:r>
    </w:p>
    <w:p w:rsidR="003532D1" w:rsidRDefault="003532D1" w:rsidP="003532D1">
      <w:pPr>
        <w:tabs>
          <w:tab w:val="left" w:pos="0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37ED8" w:rsidRPr="00EF722A" w:rsidRDefault="00C37ED8" w:rsidP="003532D1">
      <w:pPr>
        <w:tabs>
          <w:tab w:val="left" w:pos="0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415DC" w:rsidRPr="00EF722A" w:rsidRDefault="006415DC" w:rsidP="003532D1">
      <w:pPr>
        <w:widowControl/>
        <w:tabs>
          <w:tab w:val="left" w:pos="0"/>
        </w:tabs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B061A3" w:rsidRDefault="00B061A3" w:rsidP="003532D1">
      <w:pPr>
        <w:pStyle w:val="2"/>
        <w:tabs>
          <w:tab w:val="left" w:pos="-426"/>
        </w:tabs>
        <w:ind w:left="-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3.4.1 </w:t>
      </w:r>
      <w:r w:rsidRPr="00304B0F">
        <w:rPr>
          <w:rFonts w:ascii="Times New Roman" w:hAnsi="Times New Roman"/>
        </w:rPr>
        <w:t>Подрядчик обязан обеспечить необходимым количеством персонала, имеющего опыт   выполнения работ по производству лабораторных анализов турбинного масла.</w:t>
      </w:r>
    </w:p>
    <w:p w:rsidR="00B061A3" w:rsidRDefault="00B061A3" w:rsidP="003532D1">
      <w:pPr>
        <w:pStyle w:val="2"/>
        <w:tabs>
          <w:tab w:val="left" w:pos="-426"/>
        </w:tabs>
        <w:ind w:left="-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3.4.2</w:t>
      </w:r>
      <w:r w:rsidRPr="00304B0F">
        <w:rPr>
          <w:rFonts w:ascii="Times New Roman" w:hAnsi="Times New Roman"/>
        </w:rPr>
        <w:t xml:space="preserve">   Наличие у Подрядчика аттестованных специалистов по данному виду деятельности.</w:t>
      </w:r>
    </w:p>
    <w:p w:rsidR="00B061A3" w:rsidRDefault="00B061A3" w:rsidP="003532D1">
      <w:pPr>
        <w:pStyle w:val="2"/>
        <w:tabs>
          <w:tab w:val="left" w:pos="-426"/>
        </w:tabs>
        <w:ind w:left="-426"/>
        <w:jc w:val="both"/>
        <w:rPr>
          <w:rFonts w:ascii="Times New Roman" w:hAnsi="Times New Roman"/>
        </w:rPr>
      </w:pPr>
      <w:r w:rsidRPr="00B061A3">
        <w:rPr>
          <w:rFonts w:ascii="Times New Roman" w:hAnsi="Times New Roman"/>
        </w:rPr>
        <w:lastRenderedPageBreak/>
        <w:t>3.4.3</w:t>
      </w:r>
      <w:r w:rsidRPr="00B061A3">
        <w:rPr>
          <w:rFonts w:ascii="Times New Roman" w:hAnsi="Times New Roman"/>
        </w:rPr>
        <w:tab/>
        <w:t>Наличие у Подрядчика химико-аналитической лаборатории, имеющей соответствующую  лицензию на данный вид деятельности (выполнение лабораторных анализов турбинного масла).</w:t>
      </w:r>
    </w:p>
    <w:p w:rsidR="006415DC" w:rsidRPr="00B061A3" w:rsidRDefault="00B061A3" w:rsidP="003532D1">
      <w:pPr>
        <w:pStyle w:val="2"/>
        <w:tabs>
          <w:tab w:val="left" w:pos="-426"/>
        </w:tabs>
        <w:ind w:left="-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3.4.4  </w:t>
      </w:r>
      <w:r w:rsidR="006415DC"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B061A3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  <w:szCs w:val="24"/>
        </w:rPr>
      </w:pPr>
      <w:r w:rsidRPr="00FE1F2B">
        <w:rPr>
          <w:rFonts w:ascii="Times New Roman" w:hAnsi="Times New Roman"/>
          <w:szCs w:val="24"/>
        </w:rPr>
        <w:t xml:space="preserve">Правил технической эксплуатации </w:t>
      </w:r>
      <w:proofErr w:type="spellStart"/>
      <w:r w:rsidRPr="00FE1F2B">
        <w:rPr>
          <w:rFonts w:ascii="Times New Roman" w:hAnsi="Times New Roman"/>
          <w:szCs w:val="24"/>
        </w:rPr>
        <w:t>эл</w:t>
      </w:r>
      <w:proofErr w:type="spellEnd"/>
      <w:r w:rsidRPr="00FE1F2B">
        <w:rPr>
          <w:rFonts w:ascii="Times New Roman" w:hAnsi="Times New Roman"/>
          <w:szCs w:val="24"/>
        </w:rPr>
        <w:t xml:space="preserve">. станций и сетей РФ (РД 34.20.501-95), </w:t>
      </w:r>
    </w:p>
    <w:p w:rsidR="00B061A3" w:rsidRPr="00301D32" w:rsidRDefault="00B061A3" w:rsidP="003532D1">
      <w:pPr>
        <w:pStyle w:val="2"/>
        <w:tabs>
          <w:tab w:val="left" w:pos="-142"/>
        </w:tabs>
        <w:ind w:left="284"/>
        <w:jc w:val="both"/>
        <w:rPr>
          <w:rFonts w:ascii="Times New Roman" w:hAnsi="Times New Roman"/>
          <w:color w:val="FF0000"/>
        </w:rPr>
      </w:pPr>
      <w:r w:rsidRPr="00FE1F2B">
        <w:rPr>
          <w:rFonts w:ascii="Times New Roman" w:hAnsi="Times New Roman"/>
          <w:szCs w:val="24"/>
        </w:rPr>
        <w:t>р.</w:t>
      </w:r>
      <w:r w:rsidRPr="00FE1F2B">
        <w:rPr>
          <w:rFonts w:ascii="Times New Roman" w:hAnsi="Times New Roman"/>
        </w:rPr>
        <w:t xml:space="preserve"> 5.14</w:t>
      </w:r>
      <w:r w:rsidRPr="00C63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C6333D">
        <w:rPr>
          <w:rFonts w:ascii="Times New Roman" w:hAnsi="Times New Roman"/>
        </w:rPr>
        <w:t>«</w:t>
      </w:r>
      <w:r>
        <w:rPr>
          <w:rFonts w:ascii="Times New Roman" w:hAnsi="Times New Roman"/>
        </w:rPr>
        <w:t>Энергетические масла».</w:t>
      </w:r>
    </w:p>
    <w:p w:rsidR="00B061A3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 w:rsidRPr="00FE1F2B">
        <w:rPr>
          <w:rFonts w:ascii="Times New Roman" w:hAnsi="Times New Roman"/>
        </w:rPr>
        <w:t>Инструкции по эксплуатации нефтяных турбинных масел. (РД 34.43.102-96)</w:t>
      </w:r>
      <w:r>
        <w:rPr>
          <w:rFonts w:ascii="Times New Roman" w:hAnsi="Times New Roman"/>
        </w:rPr>
        <w:t>.</w:t>
      </w:r>
    </w:p>
    <w:p w:rsidR="00B061A3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Масла нефтяные турбинные. Метод определения </w:t>
      </w:r>
      <w:proofErr w:type="spellStart"/>
      <w:r>
        <w:rPr>
          <w:rFonts w:ascii="Times New Roman" w:hAnsi="Times New Roman"/>
        </w:rPr>
        <w:t>термоокислительной</w:t>
      </w:r>
      <w:proofErr w:type="spellEnd"/>
      <w:r>
        <w:rPr>
          <w:rFonts w:ascii="Times New Roman" w:hAnsi="Times New Roman"/>
        </w:rPr>
        <w:t xml:space="preserve"> стабильности в присутствии воды. (РД 34.43.203-94).</w:t>
      </w:r>
    </w:p>
    <w:p w:rsidR="00B061A3" w:rsidRPr="00DD25C4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Масла нефтяные </w:t>
      </w:r>
      <w:r w:rsidRPr="00DD25C4">
        <w:rPr>
          <w:rFonts w:ascii="Times New Roman" w:hAnsi="Times New Roman"/>
        </w:rPr>
        <w:t>и огнестойкие турбинные. Метод количественного определения антикоррозионных свойств. (РД 153-34.1-43.204-2001)</w:t>
      </w:r>
    </w:p>
    <w:p w:rsidR="00B061A3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Масла турбинные и огнестойкие минеральные. Метод определения температуры самовоспламенения. (РД 153-34.1-43.212-00)</w:t>
      </w:r>
    </w:p>
    <w:p w:rsidR="00B061A3" w:rsidRPr="00304B0F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 w:rsidRPr="00304B0F">
        <w:rPr>
          <w:rFonts w:ascii="Times New Roman" w:hAnsi="Times New Roman"/>
        </w:rPr>
        <w:t xml:space="preserve">Правил безопасности при обслуживании гидротехнических сооружений и гидромеханического оборудования </w:t>
      </w:r>
      <w:proofErr w:type="spellStart"/>
      <w:r w:rsidRPr="00304B0F">
        <w:rPr>
          <w:rFonts w:ascii="Times New Roman" w:hAnsi="Times New Roman"/>
        </w:rPr>
        <w:t>энергоснабжающих</w:t>
      </w:r>
      <w:proofErr w:type="spellEnd"/>
      <w:r w:rsidRPr="00304B0F">
        <w:rPr>
          <w:rFonts w:ascii="Times New Roman" w:hAnsi="Times New Roman"/>
        </w:rPr>
        <w:t xml:space="preserve"> организаций (РД 153-34.0-03.205-2001 от 01.11.2001).</w:t>
      </w:r>
    </w:p>
    <w:p w:rsidR="006415DC" w:rsidRPr="00817102" w:rsidRDefault="00B061A3" w:rsidP="003532D1">
      <w:pPr>
        <w:pStyle w:val="2"/>
        <w:numPr>
          <w:ilvl w:val="0"/>
          <w:numId w:val="15"/>
        </w:numPr>
        <w:tabs>
          <w:tab w:val="left" w:pos="-142"/>
        </w:tabs>
        <w:ind w:left="284" w:firstLine="0"/>
        <w:jc w:val="both"/>
        <w:rPr>
          <w:rFonts w:ascii="Times New Roman" w:hAnsi="Times New Roman"/>
        </w:rPr>
      </w:pPr>
      <w:r w:rsidRPr="00304B0F">
        <w:rPr>
          <w:rFonts w:ascii="Times New Roman" w:hAnsi="Times New Roman"/>
          <w:szCs w:val="24"/>
        </w:rPr>
        <w:t>Правил пожарной безопасности для энергетических предприятий. (СО 34.03.301-00).</w:t>
      </w:r>
    </w:p>
    <w:p w:rsidR="00817102" w:rsidRPr="00EF722A" w:rsidRDefault="00817102" w:rsidP="003532D1">
      <w:pPr>
        <w:pStyle w:val="a3"/>
        <w:widowControl/>
        <w:tabs>
          <w:tab w:val="left" w:pos="0"/>
        </w:tabs>
        <w:suppressAutoHyphens/>
        <w:autoSpaceDE/>
        <w:autoSpaceDN/>
        <w:adjustRightInd/>
        <w:ind w:left="-426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817102" w:rsidRDefault="00817102" w:rsidP="003532D1">
      <w:pPr>
        <w:widowControl/>
        <w:tabs>
          <w:tab w:val="left" w:pos="0"/>
        </w:tabs>
        <w:autoSpaceDE/>
        <w:autoSpaceDN/>
        <w:adjustRightInd/>
        <w:ind w:left="-426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>
        <w:rPr>
          <w:rFonts w:ascii="Times New Roman" w:hAnsi="Times New Roman" w:cs="Times New Roman"/>
          <w:sz w:val="24"/>
          <w:szCs w:val="24"/>
        </w:rPr>
        <w:t>Протоколы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 w:rsidR="00253B9D">
        <w:rPr>
          <w:rFonts w:ascii="Times New Roman" w:hAnsi="Times New Roman"/>
          <w:color w:val="000000"/>
          <w:sz w:val="24"/>
          <w:szCs w:val="24"/>
        </w:rPr>
        <w:t>анализов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817102" w:rsidRDefault="00817102" w:rsidP="003532D1">
      <w:pPr>
        <w:widowControl/>
        <w:tabs>
          <w:tab w:val="left" w:pos="0"/>
        </w:tabs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102" w:rsidRPr="00E67715" w:rsidRDefault="00817102" w:rsidP="003532D1">
      <w:pPr>
        <w:widowControl/>
        <w:tabs>
          <w:tab w:val="left" w:pos="0"/>
        </w:tabs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2D1" w:rsidRDefault="003532D1" w:rsidP="003532D1">
      <w:pPr>
        <w:widowControl/>
        <w:tabs>
          <w:tab w:val="left" w:pos="0"/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415DC" w:rsidRPr="00EF722A" w:rsidRDefault="00DB041B" w:rsidP="003532D1">
      <w:pPr>
        <w:widowControl/>
        <w:tabs>
          <w:tab w:val="left" w:pos="0"/>
          <w:tab w:val="left" w:pos="3686"/>
        </w:tabs>
        <w:suppressAutoHyphens/>
        <w:autoSpaceDE/>
        <w:autoSpaceDN/>
        <w:adjustRightInd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6415DC"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="006415DC"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415DC"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="006415DC" w:rsidRPr="00EF722A">
        <w:rPr>
          <w:rFonts w:ascii="Times New Roman" w:hAnsi="Times New Roman" w:cs="Times New Roman"/>
          <w:sz w:val="24"/>
          <w:szCs w:val="24"/>
        </w:rPr>
        <w:tab/>
      </w:r>
      <w:r w:rsidR="006415DC" w:rsidRPr="00EF722A">
        <w:rPr>
          <w:rFonts w:ascii="Times New Roman" w:hAnsi="Times New Roman" w:cs="Times New Roman"/>
          <w:sz w:val="24"/>
          <w:szCs w:val="24"/>
        </w:rPr>
        <w:tab/>
      </w:r>
      <w:r w:rsidR="003532D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Д.С. Видякин</w:t>
      </w:r>
      <w:r w:rsidR="003532D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415DC" w:rsidRDefault="006415DC" w:rsidP="003532D1">
      <w:pPr>
        <w:tabs>
          <w:tab w:val="left" w:pos="0"/>
        </w:tabs>
      </w:pPr>
    </w:p>
    <w:p w:rsidR="002F099E" w:rsidRDefault="002F099E"/>
    <w:sectPr w:rsidR="002F099E" w:rsidSect="003532D1">
      <w:pgSz w:w="11906" w:h="16838"/>
      <w:pgMar w:top="124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9EB" w:rsidRDefault="004619EB" w:rsidP="007F7681">
      <w:r>
        <w:separator/>
      </w:r>
    </w:p>
  </w:endnote>
  <w:endnote w:type="continuationSeparator" w:id="0">
    <w:p w:rsidR="004619EB" w:rsidRDefault="004619EB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9EB" w:rsidRDefault="004619EB" w:rsidP="007F7681">
      <w:r>
        <w:separator/>
      </w:r>
    </w:p>
  </w:footnote>
  <w:footnote w:type="continuationSeparator" w:id="0">
    <w:p w:rsidR="004619EB" w:rsidRDefault="004619EB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08107E0"/>
    <w:multiLevelType w:val="multilevel"/>
    <w:tmpl w:val="74DED22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40"/>
        </w:tabs>
        <w:ind w:left="-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840"/>
        </w:tabs>
        <w:ind w:left="-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320"/>
        </w:tabs>
        <w:ind w:left="-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20"/>
        </w:tabs>
        <w:ind w:left="-1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040"/>
        </w:tabs>
        <w:ind w:left="-2040" w:hanging="180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31A49F2"/>
    <w:multiLevelType w:val="multilevel"/>
    <w:tmpl w:val="36CCAE6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0232FB0"/>
    <w:multiLevelType w:val="hybridMultilevel"/>
    <w:tmpl w:val="38E2A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95451C"/>
    <w:multiLevelType w:val="hybridMultilevel"/>
    <w:tmpl w:val="100C1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4"/>
  </w:num>
  <w:num w:numId="6">
    <w:abstractNumId w:val="10"/>
  </w:num>
  <w:num w:numId="7">
    <w:abstractNumId w:val="3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99E"/>
    <w:rsid w:val="0001285E"/>
    <w:rsid w:val="00014DF1"/>
    <w:rsid w:val="000315E3"/>
    <w:rsid w:val="0006362A"/>
    <w:rsid w:val="00080554"/>
    <w:rsid w:val="000A344B"/>
    <w:rsid w:val="000C4D93"/>
    <w:rsid w:val="00101875"/>
    <w:rsid w:val="00107E59"/>
    <w:rsid w:val="00115F10"/>
    <w:rsid w:val="00153EB3"/>
    <w:rsid w:val="00155EC4"/>
    <w:rsid w:val="001F3C45"/>
    <w:rsid w:val="00253B9D"/>
    <w:rsid w:val="0025562D"/>
    <w:rsid w:val="002F099E"/>
    <w:rsid w:val="00323BAA"/>
    <w:rsid w:val="00337059"/>
    <w:rsid w:val="00340661"/>
    <w:rsid w:val="003532D1"/>
    <w:rsid w:val="003661F7"/>
    <w:rsid w:val="003A1CD9"/>
    <w:rsid w:val="003B7093"/>
    <w:rsid w:val="003C4AA3"/>
    <w:rsid w:val="00402F2D"/>
    <w:rsid w:val="00461710"/>
    <w:rsid w:val="004619EB"/>
    <w:rsid w:val="004F1983"/>
    <w:rsid w:val="00553D28"/>
    <w:rsid w:val="00557E1B"/>
    <w:rsid w:val="00572713"/>
    <w:rsid w:val="00591C1E"/>
    <w:rsid w:val="00602AF8"/>
    <w:rsid w:val="006056A8"/>
    <w:rsid w:val="00611831"/>
    <w:rsid w:val="00630608"/>
    <w:rsid w:val="006415DC"/>
    <w:rsid w:val="00651411"/>
    <w:rsid w:val="00661AAD"/>
    <w:rsid w:val="0068415D"/>
    <w:rsid w:val="007A0E13"/>
    <w:rsid w:val="007B4BEE"/>
    <w:rsid w:val="007F7681"/>
    <w:rsid w:val="00817102"/>
    <w:rsid w:val="00825AEA"/>
    <w:rsid w:val="00851399"/>
    <w:rsid w:val="008D11EA"/>
    <w:rsid w:val="00964FF4"/>
    <w:rsid w:val="0097739F"/>
    <w:rsid w:val="00997CD4"/>
    <w:rsid w:val="009B7E06"/>
    <w:rsid w:val="009D60AD"/>
    <w:rsid w:val="00A040BC"/>
    <w:rsid w:val="00A56F88"/>
    <w:rsid w:val="00A748E1"/>
    <w:rsid w:val="00AA3ABB"/>
    <w:rsid w:val="00AB3787"/>
    <w:rsid w:val="00AB3888"/>
    <w:rsid w:val="00AC677F"/>
    <w:rsid w:val="00B043D6"/>
    <w:rsid w:val="00B061A3"/>
    <w:rsid w:val="00B320E1"/>
    <w:rsid w:val="00B45092"/>
    <w:rsid w:val="00B46B42"/>
    <w:rsid w:val="00B60391"/>
    <w:rsid w:val="00C01788"/>
    <w:rsid w:val="00C04B17"/>
    <w:rsid w:val="00C04FBE"/>
    <w:rsid w:val="00C37ED8"/>
    <w:rsid w:val="00CC5A03"/>
    <w:rsid w:val="00D522D9"/>
    <w:rsid w:val="00D57AE8"/>
    <w:rsid w:val="00DB041B"/>
    <w:rsid w:val="00E22106"/>
    <w:rsid w:val="00E4432C"/>
    <w:rsid w:val="00E510B4"/>
    <w:rsid w:val="00F25FC3"/>
    <w:rsid w:val="00F36F50"/>
    <w:rsid w:val="00F7089B"/>
    <w:rsid w:val="00FA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415DC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6415DC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415DC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6415DC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6415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41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415D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1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Motorova.NN</cp:lastModifiedBy>
  <cp:revision>22</cp:revision>
  <cp:lastPrinted>2013-11-16T13:30:00Z</cp:lastPrinted>
  <dcterms:created xsi:type="dcterms:W3CDTF">2013-09-12T10:19:00Z</dcterms:created>
  <dcterms:modified xsi:type="dcterms:W3CDTF">2013-11-16T13:33:00Z</dcterms:modified>
</cp:coreProperties>
</file>